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1397" w14:textId="5DB7B528" w:rsidR="00363D20" w:rsidRDefault="00363D20" w:rsidP="00363D20">
      <w:pPr>
        <w:shd w:val="clear" w:color="auto" w:fill="FFFFFF"/>
        <w:spacing w:after="0" w:line="277" w:lineRule="atLeast"/>
        <w:textAlignment w:val="baseline"/>
        <w:outlineLvl w:val="0"/>
        <w:rPr>
          <w:rFonts w:ascii="inherit" w:eastAsia="Times New Roman" w:hAnsi="inherit" w:cs="Open Sans"/>
          <w:color w:val="544439"/>
          <w:kern w:val="36"/>
          <w:sz w:val="63"/>
          <w:szCs w:val="63"/>
          <w:bdr w:val="none" w:sz="0" w:space="0" w:color="auto" w:frame="1"/>
          <w:lang w:eastAsia="nl-NL"/>
        </w:rPr>
      </w:pPr>
      <w:r w:rsidRPr="00363D20">
        <w:rPr>
          <w:rFonts w:ascii="inherit" w:eastAsia="Times New Roman" w:hAnsi="inherit" w:cs="Open Sans"/>
          <w:color w:val="544439"/>
          <w:kern w:val="36"/>
          <w:sz w:val="63"/>
          <w:szCs w:val="63"/>
          <w:bdr w:val="none" w:sz="0" w:space="0" w:color="auto" w:frame="1"/>
          <w:lang w:eastAsia="nl-NL"/>
        </w:rPr>
        <w:t>VOG</w:t>
      </w:r>
    </w:p>
    <w:p w14:paraId="6BADB40B" w14:textId="77777777" w:rsidR="003C38F8" w:rsidRPr="00363D20" w:rsidRDefault="003C38F8" w:rsidP="00363D20">
      <w:pPr>
        <w:shd w:val="clear" w:color="auto" w:fill="FFFFFF"/>
        <w:spacing w:after="0" w:line="277" w:lineRule="atLeast"/>
        <w:textAlignment w:val="baseline"/>
        <w:outlineLvl w:val="0"/>
        <w:rPr>
          <w:rFonts w:ascii="Open Sans" w:eastAsia="Times New Roman" w:hAnsi="Open Sans" w:cs="Open Sans"/>
          <w:color w:val="544439"/>
          <w:kern w:val="36"/>
          <w:sz w:val="63"/>
          <w:szCs w:val="63"/>
          <w:lang w:eastAsia="nl-NL"/>
        </w:rPr>
      </w:pPr>
    </w:p>
    <w:p w14:paraId="1CD86A9D" w14:textId="5EE3B308" w:rsidR="00363D20" w:rsidRPr="00363D20" w:rsidRDefault="00363D20" w:rsidP="00363D20">
      <w:pPr>
        <w:shd w:val="clear" w:color="auto" w:fill="FFFFFF"/>
        <w:spacing w:after="300" w:line="390" w:lineRule="atLeast"/>
        <w:textAlignment w:val="baseline"/>
        <w:rPr>
          <w:rFonts w:ascii="Open Sans" w:eastAsia="Times New Roman" w:hAnsi="Open Sans" w:cs="Open Sans"/>
          <w:color w:val="555555"/>
          <w:sz w:val="24"/>
          <w:szCs w:val="24"/>
          <w:lang w:eastAsia="nl-NL"/>
        </w:rPr>
      </w:pPr>
      <w:r w:rsidRPr="00363D20">
        <w:rPr>
          <w:rFonts w:ascii="Open Sans" w:eastAsia="Times New Roman" w:hAnsi="Open Sans" w:cs="Open Sans"/>
          <w:color w:val="555555"/>
          <w:sz w:val="24"/>
          <w:szCs w:val="24"/>
          <w:lang w:eastAsia="nl-NL"/>
        </w:rPr>
        <w:t xml:space="preserve">Werk je als vrijwilliger met kwetsbare groepen, zoals kinderen en mensen met een beperking? Dan moet je een Verklaring Omtrent Gedrag (VOG) hebben. Zo zorgen we ervoor dat deze mensen bij ons echt in veilige handen zijn. We hebben afgesproken dat je bij </w:t>
      </w:r>
      <w:r w:rsidR="00D27804">
        <w:rPr>
          <w:rFonts w:ascii="Open Sans" w:eastAsia="Times New Roman" w:hAnsi="Open Sans" w:cs="Open Sans"/>
          <w:color w:val="555555"/>
          <w:sz w:val="24"/>
          <w:szCs w:val="24"/>
          <w:lang w:eastAsia="nl-NL"/>
        </w:rPr>
        <w:t>Landschapsbehee</w:t>
      </w:r>
      <w:r w:rsidRPr="00363D20">
        <w:rPr>
          <w:rFonts w:ascii="Open Sans" w:eastAsia="Times New Roman" w:hAnsi="Open Sans" w:cs="Open Sans"/>
          <w:color w:val="555555"/>
          <w:sz w:val="24"/>
          <w:szCs w:val="24"/>
          <w:lang w:eastAsia="nl-NL"/>
        </w:rPr>
        <w:t>r</w:t>
      </w:r>
      <w:r w:rsidR="00D27804">
        <w:rPr>
          <w:rFonts w:ascii="Open Sans" w:eastAsia="Times New Roman" w:hAnsi="Open Sans" w:cs="Open Sans"/>
          <w:color w:val="555555"/>
          <w:sz w:val="24"/>
          <w:szCs w:val="24"/>
          <w:lang w:eastAsia="nl-NL"/>
        </w:rPr>
        <w:t xml:space="preserve"> Friesland </w:t>
      </w:r>
      <w:r w:rsidRPr="00363D20">
        <w:rPr>
          <w:rFonts w:ascii="Open Sans" w:eastAsia="Times New Roman" w:hAnsi="Open Sans" w:cs="Open Sans"/>
          <w:color w:val="555555"/>
          <w:sz w:val="24"/>
          <w:szCs w:val="24"/>
          <w:lang w:eastAsia="nl-NL"/>
        </w:rPr>
        <w:t>zonder VOG geen kwetsbare groepen mag begeleiden.</w:t>
      </w:r>
    </w:p>
    <w:p w14:paraId="357ECBF2" w14:textId="77777777" w:rsidR="00363D20" w:rsidRPr="00363D20" w:rsidRDefault="00363D20" w:rsidP="00363D20">
      <w:pPr>
        <w:shd w:val="clear" w:color="auto" w:fill="FFFFFF"/>
        <w:spacing w:after="0" w:line="277" w:lineRule="atLeast"/>
        <w:textAlignment w:val="baseline"/>
        <w:outlineLvl w:val="1"/>
        <w:rPr>
          <w:rFonts w:ascii="Open Sans" w:eastAsia="Times New Roman" w:hAnsi="Open Sans" w:cs="Open Sans"/>
          <w:color w:val="544439"/>
          <w:sz w:val="45"/>
          <w:szCs w:val="45"/>
          <w:lang w:eastAsia="nl-NL"/>
        </w:rPr>
      </w:pPr>
      <w:r w:rsidRPr="00363D20">
        <w:rPr>
          <w:rFonts w:ascii="Open Sans" w:eastAsia="Times New Roman" w:hAnsi="Open Sans" w:cs="Open Sans"/>
          <w:color w:val="544439"/>
          <w:sz w:val="45"/>
          <w:szCs w:val="45"/>
          <w:lang w:eastAsia="nl-NL"/>
        </w:rPr>
        <w:t>Wat is een VOG</w:t>
      </w:r>
    </w:p>
    <w:p w14:paraId="5C62E49F" w14:textId="5180EDC7" w:rsidR="00363D20" w:rsidRDefault="00363D20" w:rsidP="00363D20">
      <w:pPr>
        <w:shd w:val="clear" w:color="auto" w:fill="FFFFFF"/>
        <w:spacing w:after="0" w:line="390" w:lineRule="atLeast"/>
        <w:textAlignment w:val="baseline"/>
        <w:rPr>
          <w:rFonts w:ascii="Open Sans" w:eastAsia="Times New Roman" w:hAnsi="Open Sans" w:cs="Open Sans"/>
          <w:color w:val="555555"/>
          <w:sz w:val="24"/>
          <w:szCs w:val="24"/>
          <w:bdr w:val="none" w:sz="0" w:space="0" w:color="auto" w:frame="1"/>
          <w:lang w:eastAsia="nl-NL"/>
        </w:rPr>
      </w:pPr>
      <w:r w:rsidRPr="003C38F8">
        <w:rPr>
          <w:rFonts w:ascii="Open Sans" w:eastAsia="Times New Roman" w:hAnsi="Open Sans" w:cs="Open Sans"/>
          <w:color w:val="555555"/>
          <w:sz w:val="24"/>
          <w:szCs w:val="24"/>
          <w:bdr w:val="none" w:sz="0" w:space="0" w:color="auto" w:frame="1"/>
          <w:lang w:eastAsia="nl-NL"/>
        </w:rPr>
        <w:t>Een  Verklaring Omtrent het Gedrag (</w:t>
      </w:r>
      <w:r w:rsidRPr="003C38F8">
        <w:rPr>
          <w:rFonts w:ascii="Open Sans" w:eastAsia="Times New Roman" w:hAnsi="Open Sans" w:cs="Open Sans"/>
          <w:b/>
          <w:bCs/>
          <w:color w:val="555555"/>
          <w:sz w:val="24"/>
          <w:szCs w:val="24"/>
          <w:bdr w:val="none" w:sz="0" w:space="0" w:color="auto" w:frame="1"/>
          <w:lang w:eastAsia="nl-NL"/>
        </w:rPr>
        <w:t>VOG</w:t>
      </w:r>
      <w:r w:rsidRPr="003C38F8">
        <w:rPr>
          <w:rFonts w:ascii="Open Sans" w:eastAsia="Times New Roman" w:hAnsi="Open Sans" w:cs="Open Sans"/>
          <w:color w:val="555555"/>
          <w:sz w:val="24"/>
          <w:szCs w:val="24"/>
          <w:bdr w:val="none" w:sz="0" w:space="0" w:color="auto" w:frame="1"/>
          <w:lang w:eastAsia="nl-NL"/>
        </w:rPr>
        <w:t>) is een verklaring waaruit blijkt dat je gedrag in het verleden geen bezwaar vormt voor het vervullen van een specifieke taak of functie in de samenleving. </w:t>
      </w:r>
      <w:hyperlink r:id="rId4" w:history="1">
        <w:r w:rsidRPr="003C38F8">
          <w:rPr>
            <w:rFonts w:ascii="Open Sans" w:eastAsia="Times New Roman" w:hAnsi="Open Sans" w:cs="Open Sans"/>
            <w:color w:val="F45C10"/>
            <w:sz w:val="24"/>
            <w:szCs w:val="24"/>
            <w:u w:val="single"/>
            <w:bdr w:val="none" w:sz="0" w:space="0" w:color="auto" w:frame="1"/>
            <w:lang w:eastAsia="nl-NL"/>
          </w:rPr>
          <w:t>Justis </w:t>
        </w:r>
      </w:hyperlink>
      <w:r w:rsidRPr="003C38F8">
        <w:rPr>
          <w:rFonts w:ascii="Open Sans" w:eastAsia="Times New Roman" w:hAnsi="Open Sans" w:cs="Open Sans"/>
          <w:color w:val="555555"/>
          <w:sz w:val="24"/>
          <w:szCs w:val="24"/>
          <w:bdr w:val="none" w:sz="0" w:space="0" w:color="auto" w:frame="1"/>
          <w:lang w:eastAsia="nl-NL"/>
        </w:rPr>
        <w:t> verwerkt de aanvraag, verricht het onderzoek en geeft de VOG's ook af.</w:t>
      </w:r>
    </w:p>
    <w:p w14:paraId="5A2ECF19" w14:textId="77777777" w:rsidR="003C38F8" w:rsidRPr="003C38F8" w:rsidRDefault="003C38F8" w:rsidP="00363D20">
      <w:pPr>
        <w:shd w:val="clear" w:color="auto" w:fill="FFFFFF"/>
        <w:spacing w:after="0" w:line="390" w:lineRule="atLeast"/>
        <w:textAlignment w:val="baseline"/>
        <w:rPr>
          <w:rFonts w:ascii="Open Sans" w:eastAsia="Times New Roman" w:hAnsi="Open Sans" w:cs="Open Sans"/>
          <w:color w:val="555555"/>
          <w:sz w:val="24"/>
          <w:szCs w:val="24"/>
          <w:lang w:eastAsia="nl-NL"/>
        </w:rPr>
      </w:pPr>
    </w:p>
    <w:p w14:paraId="58E97C34" w14:textId="77777777" w:rsidR="00363D20" w:rsidRPr="00363D20" w:rsidRDefault="00363D20" w:rsidP="00363D20">
      <w:pPr>
        <w:shd w:val="clear" w:color="auto" w:fill="FFFFFF"/>
        <w:spacing w:after="0" w:line="277" w:lineRule="atLeast"/>
        <w:textAlignment w:val="baseline"/>
        <w:outlineLvl w:val="1"/>
        <w:rPr>
          <w:rFonts w:ascii="Open Sans" w:eastAsia="Times New Roman" w:hAnsi="Open Sans" w:cs="Open Sans"/>
          <w:color w:val="544439"/>
          <w:sz w:val="45"/>
          <w:szCs w:val="45"/>
          <w:lang w:eastAsia="nl-NL"/>
        </w:rPr>
      </w:pPr>
      <w:r w:rsidRPr="00363D20">
        <w:rPr>
          <w:rFonts w:ascii="Open Sans" w:eastAsia="Times New Roman" w:hAnsi="Open Sans" w:cs="Open Sans"/>
          <w:color w:val="544439"/>
          <w:sz w:val="45"/>
          <w:szCs w:val="45"/>
          <w:lang w:eastAsia="nl-NL"/>
        </w:rPr>
        <w:t>VOG aanvraag</w:t>
      </w:r>
    </w:p>
    <w:p w14:paraId="104ECBEF" w14:textId="75D4C109" w:rsidR="00363D20" w:rsidRPr="00363D20" w:rsidRDefault="00363D20" w:rsidP="00363D20">
      <w:pPr>
        <w:shd w:val="clear" w:color="auto" w:fill="FFFFFF"/>
        <w:spacing w:after="0" w:line="390" w:lineRule="atLeast"/>
        <w:textAlignment w:val="baseline"/>
        <w:rPr>
          <w:rFonts w:ascii="Open Sans" w:eastAsia="Times New Roman" w:hAnsi="Open Sans" w:cs="Open Sans"/>
          <w:color w:val="555555"/>
          <w:sz w:val="24"/>
          <w:szCs w:val="24"/>
          <w:lang w:eastAsia="nl-NL"/>
        </w:rPr>
      </w:pPr>
      <w:r w:rsidRPr="00363D20">
        <w:rPr>
          <w:rFonts w:ascii="Open Sans" w:eastAsia="Times New Roman" w:hAnsi="Open Sans" w:cs="Open Sans"/>
          <w:color w:val="555555"/>
          <w:sz w:val="24"/>
          <w:szCs w:val="24"/>
          <w:lang w:eastAsia="nl-NL"/>
        </w:rPr>
        <w:t xml:space="preserve">Je </w:t>
      </w:r>
      <w:r w:rsidR="00D27804">
        <w:rPr>
          <w:rFonts w:ascii="Open Sans" w:eastAsia="Times New Roman" w:hAnsi="Open Sans" w:cs="Open Sans"/>
          <w:color w:val="555555"/>
          <w:sz w:val="24"/>
          <w:szCs w:val="24"/>
          <w:lang w:eastAsia="nl-NL"/>
        </w:rPr>
        <w:t>Vrijwilliger</w:t>
      </w:r>
      <w:r w:rsidR="009C7643">
        <w:rPr>
          <w:rFonts w:ascii="Open Sans" w:eastAsia="Times New Roman" w:hAnsi="Open Sans" w:cs="Open Sans"/>
          <w:color w:val="555555"/>
          <w:sz w:val="24"/>
          <w:szCs w:val="24"/>
          <w:lang w:eastAsia="nl-NL"/>
        </w:rPr>
        <w:t>s</w:t>
      </w:r>
      <w:r w:rsidR="00D27804">
        <w:rPr>
          <w:rFonts w:ascii="Open Sans" w:eastAsia="Times New Roman" w:hAnsi="Open Sans" w:cs="Open Sans"/>
          <w:color w:val="555555"/>
          <w:sz w:val="24"/>
          <w:szCs w:val="24"/>
          <w:lang w:eastAsia="nl-NL"/>
        </w:rPr>
        <w:t xml:space="preserve"> </w:t>
      </w:r>
      <w:r w:rsidR="009C7643">
        <w:rPr>
          <w:rFonts w:ascii="Open Sans" w:eastAsia="Times New Roman" w:hAnsi="Open Sans" w:cs="Open Sans"/>
          <w:color w:val="555555"/>
          <w:sz w:val="24"/>
          <w:szCs w:val="24"/>
          <w:lang w:eastAsia="nl-NL"/>
        </w:rPr>
        <w:t>C</w:t>
      </w:r>
      <w:r w:rsidR="00D27804">
        <w:rPr>
          <w:rFonts w:ascii="Open Sans" w:eastAsia="Times New Roman" w:hAnsi="Open Sans" w:cs="Open Sans"/>
          <w:color w:val="555555"/>
          <w:sz w:val="24"/>
          <w:szCs w:val="24"/>
          <w:lang w:eastAsia="nl-NL"/>
        </w:rPr>
        <w:t>oördinator</w:t>
      </w:r>
      <w:r w:rsidRPr="00363D20">
        <w:rPr>
          <w:rFonts w:ascii="Open Sans" w:eastAsia="Times New Roman" w:hAnsi="Open Sans" w:cs="Open Sans"/>
          <w:color w:val="555555"/>
          <w:sz w:val="24"/>
          <w:szCs w:val="24"/>
          <w:lang w:eastAsia="nl-NL"/>
        </w:rPr>
        <w:t xml:space="preserve"> bespreekt met je of je een VOG, in de categorie 'personen en informatie' nodig hebt. Per e-mail ontvang je dan een bericht van Justis (het Ministerie van Justitie en Veiligheid) met het onderwerp 'Verzoek tot elektronische aanvraag Verklaring Omtrent het Gedrag'. In dit bericht vind je een link en een unieke aanvraagcode. Met de link kom je op het inlogscherm van Justis en kun je inloggen met je persoonlijke DigiD en de aanvraagcode. Houd je e-mailadres, BSN-nummer en DigiD bij de hand als je inlogt. Heb je nog geen DigiD dan kun je die aanvragen via</w:t>
      </w:r>
      <w:hyperlink r:id="rId5" w:history="1">
        <w:r w:rsidRPr="00363D20">
          <w:rPr>
            <w:rFonts w:ascii="inherit" w:eastAsia="Times New Roman" w:hAnsi="inherit" w:cs="Open Sans"/>
            <w:color w:val="F45C10"/>
            <w:sz w:val="24"/>
            <w:szCs w:val="24"/>
            <w:u w:val="single"/>
            <w:bdr w:val="none" w:sz="0" w:space="0" w:color="auto" w:frame="1"/>
            <w:lang w:eastAsia="nl-NL"/>
          </w:rPr>
          <w:t> digid.nl/aanvragen</w:t>
        </w:r>
      </w:hyperlink>
      <w:r w:rsidRPr="00363D20">
        <w:rPr>
          <w:rFonts w:ascii="Open Sans" w:eastAsia="Times New Roman" w:hAnsi="Open Sans" w:cs="Open Sans"/>
          <w:color w:val="555555"/>
          <w:sz w:val="24"/>
          <w:szCs w:val="24"/>
          <w:lang w:eastAsia="nl-NL"/>
        </w:rPr>
        <w:t>. Wil je eerst meer informatie over DigiD? Kijk dan op de site </w:t>
      </w:r>
      <w:hyperlink r:id="rId6" w:history="1">
        <w:r w:rsidRPr="00363D20">
          <w:rPr>
            <w:rFonts w:ascii="inherit" w:eastAsia="Times New Roman" w:hAnsi="inherit" w:cs="Open Sans"/>
            <w:color w:val="F45C10"/>
            <w:sz w:val="24"/>
            <w:szCs w:val="24"/>
            <w:u w:val="single"/>
            <w:bdr w:val="none" w:sz="0" w:space="0" w:color="auto" w:frame="1"/>
            <w:lang w:eastAsia="nl-NL"/>
          </w:rPr>
          <w:t>digid.nl</w:t>
        </w:r>
      </w:hyperlink>
      <w:r w:rsidRPr="00363D20">
        <w:rPr>
          <w:rFonts w:ascii="Open Sans" w:eastAsia="Times New Roman" w:hAnsi="Open Sans" w:cs="Open Sans"/>
          <w:color w:val="555555"/>
          <w:sz w:val="24"/>
          <w:szCs w:val="24"/>
          <w:lang w:eastAsia="nl-NL"/>
        </w:rPr>
        <w:t xml:space="preserve">. Kun je de aanvraag niet digitaal doen, bespreek dit dan met je </w:t>
      </w:r>
      <w:r w:rsidR="009C7643">
        <w:rPr>
          <w:rFonts w:ascii="Open Sans" w:eastAsia="Times New Roman" w:hAnsi="Open Sans" w:cs="Open Sans"/>
          <w:color w:val="555555"/>
          <w:sz w:val="24"/>
          <w:szCs w:val="24"/>
          <w:lang w:eastAsia="nl-NL"/>
        </w:rPr>
        <w:t>Vrijwillige</w:t>
      </w:r>
      <w:r w:rsidRPr="00363D20">
        <w:rPr>
          <w:rFonts w:ascii="Open Sans" w:eastAsia="Times New Roman" w:hAnsi="Open Sans" w:cs="Open Sans"/>
          <w:color w:val="555555"/>
          <w:sz w:val="24"/>
          <w:szCs w:val="24"/>
          <w:lang w:eastAsia="nl-NL"/>
        </w:rPr>
        <w:t>r</w:t>
      </w:r>
      <w:r w:rsidR="009C7643">
        <w:rPr>
          <w:rFonts w:ascii="Open Sans" w:eastAsia="Times New Roman" w:hAnsi="Open Sans" w:cs="Open Sans"/>
          <w:color w:val="555555"/>
          <w:sz w:val="24"/>
          <w:szCs w:val="24"/>
          <w:lang w:eastAsia="nl-NL"/>
        </w:rPr>
        <w:t>s Coördinator.</w:t>
      </w:r>
      <w:r w:rsidRPr="00363D20">
        <w:rPr>
          <w:rFonts w:ascii="Open Sans" w:eastAsia="Times New Roman" w:hAnsi="Open Sans" w:cs="Open Sans"/>
          <w:color w:val="555555"/>
          <w:sz w:val="24"/>
          <w:szCs w:val="24"/>
          <w:lang w:eastAsia="nl-NL"/>
        </w:rPr>
        <w:t xml:space="preserve"> Aan de aanvraag van een VOG zijn geen kosten verbonden.</w:t>
      </w:r>
    </w:p>
    <w:p w14:paraId="39F238A9" w14:textId="50CBC9D3" w:rsidR="00363D20" w:rsidRDefault="00363D20" w:rsidP="00363D20">
      <w:pPr>
        <w:shd w:val="clear" w:color="auto" w:fill="FFFFFF"/>
        <w:spacing w:after="300" w:line="390" w:lineRule="atLeast"/>
        <w:textAlignment w:val="baseline"/>
        <w:rPr>
          <w:rFonts w:ascii="Open Sans" w:eastAsia="Times New Roman" w:hAnsi="Open Sans" w:cs="Open Sans"/>
          <w:color w:val="555555"/>
          <w:sz w:val="24"/>
          <w:szCs w:val="24"/>
          <w:lang w:eastAsia="nl-NL"/>
        </w:rPr>
      </w:pPr>
      <w:r w:rsidRPr="00363D20">
        <w:rPr>
          <w:rFonts w:ascii="Open Sans" w:eastAsia="Times New Roman" w:hAnsi="Open Sans" w:cs="Open Sans"/>
          <w:color w:val="555555"/>
          <w:sz w:val="24"/>
          <w:szCs w:val="24"/>
          <w:lang w:eastAsia="nl-NL"/>
        </w:rPr>
        <w:t>Let op: doe je VOG-aanvraag binnen 30 dagen na ontvangst van je mail van Justis. Daarna vervalt de link en moet je je mentor vragen om de aanvraag opnieuw te doen.  </w:t>
      </w:r>
    </w:p>
    <w:p w14:paraId="350A7207" w14:textId="6CC5503B" w:rsidR="003C38F8" w:rsidRDefault="003C38F8" w:rsidP="00363D20">
      <w:pPr>
        <w:shd w:val="clear" w:color="auto" w:fill="FFFFFF"/>
        <w:spacing w:after="300" w:line="390" w:lineRule="atLeast"/>
        <w:textAlignment w:val="baseline"/>
        <w:rPr>
          <w:rFonts w:ascii="Open Sans" w:eastAsia="Times New Roman" w:hAnsi="Open Sans" w:cs="Open Sans"/>
          <w:color w:val="555555"/>
          <w:sz w:val="24"/>
          <w:szCs w:val="24"/>
          <w:lang w:eastAsia="nl-NL"/>
        </w:rPr>
      </w:pPr>
    </w:p>
    <w:p w14:paraId="68A3D188" w14:textId="6FAA3009" w:rsidR="003C38F8" w:rsidRDefault="003C38F8" w:rsidP="00363D20">
      <w:pPr>
        <w:shd w:val="clear" w:color="auto" w:fill="FFFFFF"/>
        <w:spacing w:after="300" w:line="390" w:lineRule="atLeast"/>
        <w:textAlignment w:val="baseline"/>
        <w:rPr>
          <w:rFonts w:ascii="Open Sans" w:eastAsia="Times New Roman" w:hAnsi="Open Sans" w:cs="Open Sans"/>
          <w:color w:val="555555"/>
          <w:sz w:val="24"/>
          <w:szCs w:val="24"/>
          <w:lang w:eastAsia="nl-NL"/>
        </w:rPr>
      </w:pPr>
    </w:p>
    <w:p w14:paraId="6F01BD1B" w14:textId="77777777" w:rsidR="003C38F8" w:rsidRPr="00363D20" w:rsidRDefault="003C38F8" w:rsidP="00363D20">
      <w:pPr>
        <w:shd w:val="clear" w:color="auto" w:fill="FFFFFF"/>
        <w:spacing w:after="300" w:line="390" w:lineRule="atLeast"/>
        <w:textAlignment w:val="baseline"/>
        <w:rPr>
          <w:rFonts w:ascii="Open Sans" w:eastAsia="Times New Roman" w:hAnsi="Open Sans" w:cs="Open Sans"/>
          <w:color w:val="555555"/>
          <w:sz w:val="24"/>
          <w:szCs w:val="24"/>
          <w:lang w:eastAsia="nl-NL"/>
        </w:rPr>
      </w:pPr>
    </w:p>
    <w:p w14:paraId="1C748503" w14:textId="30C0AE1E" w:rsidR="00363D20" w:rsidRDefault="00363D20" w:rsidP="00363D20">
      <w:pPr>
        <w:shd w:val="clear" w:color="auto" w:fill="FFFFFF"/>
        <w:spacing w:after="0" w:line="277" w:lineRule="atLeast"/>
        <w:textAlignment w:val="baseline"/>
        <w:outlineLvl w:val="1"/>
        <w:rPr>
          <w:rFonts w:ascii="Open Sans" w:eastAsia="Times New Roman" w:hAnsi="Open Sans" w:cs="Open Sans"/>
          <w:color w:val="544439"/>
          <w:sz w:val="45"/>
          <w:szCs w:val="45"/>
          <w:lang w:eastAsia="nl-NL"/>
        </w:rPr>
      </w:pPr>
      <w:r w:rsidRPr="00363D20">
        <w:rPr>
          <w:rFonts w:ascii="Open Sans" w:eastAsia="Times New Roman" w:hAnsi="Open Sans" w:cs="Open Sans"/>
          <w:color w:val="544439"/>
          <w:sz w:val="45"/>
          <w:szCs w:val="45"/>
          <w:lang w:eastAsia="nl-NL"/>
        </w:rPr>
        <w:t>Originele VOG opsturen</w:t>
      </w:r>
    </w:p>
    <w:p w14:paraId="6AE491BB" w14:textId="77777777" w:rsidR="003C38F8" w:rsidRPr="00363D20" w:rsidRDefault="003C38F8" w:rsidP="00363D20">
      <w:pPr>
        <w:shd w:val="clear" w:color="auto" w:fill="FFFFFF"/>
        <w:spacing w:after="0" w:line="277" w:lineRule="atLeast"/>
        <w:textAlignment w:val="baseline"/>
        <w:outlineLvl w:val="1"/>
        <w:rPr>
          <w:rFonts w:ascii="Open Sans" w:eastAsia="Times New Roman" w:hAnsi="Open Sans" w:cs="Open Sans"/>
          <w:color w:val="544439"/>
          <w:sz w:val="45"/>
          <w:szCs w:val="45"/>
          <w:lang w:eastAsia="nl-NL"/>
        </w:rPr>
      </w:pPr>
    </w:p>
    <w:p w14:paraId="3D1F80DB" w14:textId="0CB9E0E6" w:rsidR="00363D20" w:rsidRPr="00363D20" w:rsidRDefault="00363D20" w:rsidP="00363D20">
      <w:pPr>
        <w:shd w:val="clear" w:color="auto" w:fill="FFFFFF"/>
        <w:spacing w:after="300" w:line="390" w:lineRule="atLeast"/>
        <w:textAlignment w:val="baseline"/>
        <w:rPr>
          <w:rFonts w:ascii="Open Sans" w:eastAsia="Times New Roman" w:hAnsi="Open Sans" w:cs="Open Sans"/>
          <w:color w:val="555555"/>
          <w:sz w:val="24"/>
          <w:szCs w:val="24"/>
          <w:lang w:eastAsia="nl-NL"/>
        </w:rPr>
      </w:pPr>
      <w:r w:rsidRPr="00363D20">
        <w:rPr>
          <w:rFonts w:ascii="Open Sans" w:eastAsia="Times New Roman" w:hAnsi="Open Sans" w:cs="Open Sans"/>
          <w:color w:val="555555"/>
          <w:sz w:val="24"/>
          <w:szCs w:val="24"/>
          <w:lang w:eastAsia="nl-NL"/>
        </w:rPr>
        <w:t xml:space="preserve">Justis heeft minimaal 2 weken nodig om de VOG in orde te maken. Daarna wordt deze naar je huisadres gestuurd. Stuur de originele VOG naar het </w:t>
      </w:r>
      <w:r w:rsidR="009C7643">
        <w:rPr>
          <w:rFonts w:ascii="Open Sans" w:eastAsia="Times New Roman" w:hAnsi="Open Sans" w:cs="Open Sans"/>
          <w:color w:val="555555"/>
          <w:sz w:val="24"/>
          <w:szCs w:val="24"/>
          <w:lang w:eastAsia="nl-NL"/>
        </w:rPr>
        <w:t>Secretariaat van Landschapsbeheer Friesland</w:t>
      </w:r>
      <w:r w:rsidRPr="00363D20">
        <w:rPr>
          <w:rFonts w:ascii="Open Sans" w:eastAsia="Times New Roman" w:hAnsi="Open Sans" w:cs="Open Sans"/>
          <w:color w:val="555555"/>
          <w:sz w:val="24"/>
          <w:szCs w:val="24"/>
          <w:lang w:eastAsia="nl-NL"/>
        </w:rPr>
        <w:t xml:space="preserve"> in de retourenveloppe die je als bijlage bij je brief hebt ontvangen.</w:t>
      </w:r>
    </w:p>
    <w:p w14:paraId="7C9F374F" w14:textId="77777777" w:rsidR="00363D20" w:rsidRPr="00363D20" w:rsidRDefault="00363D20" w:rsidP="00363D20">
      <w:pPr>
        <w:shd w:val="clear" w:color="auto" w:fill="FFFFFF"/>
        <w:spacing w:after="0" w:line="277" w:lineRule="atLeast"/>
        <w:textAlignment w:val="baseline"/>
        <w:outlineLvl w:val="1"/>
        <w:rPr>
          <w:rFonts w:ascii="Open Sans" w:eastAsia="Times New Roman" w:hAnsi="Open Sans" w:cs="Open Sans"/>
          <w:color w:val="544439"/>
          <w:sz w:val="45"/>
          <w:szCs w:val="45"/>
          <w:lang w:eastAsia="nl-NL"/>
        </w:rPr>
      </w:pPr>
      <w:r w:rsidRPr="00363D20">
        <w:rPr>
          <w:rFonts w:ascii="Open Sans" w:eastAsia="Times New Roman" w:hAnsi="Open Sans" w:cs="Open Sans"/>
          <w:color w:val="544439"/>
          <w:sz w:val="45"/>
          <w:szCs w:val="45"/>
          <w:lang w:eastAsia="nl-NL"/>
        </w:rPr>
        <w:t>Geldigheid en toetsing</w:t>
      </w:r>
    </w:p>
    <w:p w14:paraId="0319C52B" w14:textId="77777777" w:rsidR="00363D20" w:rsidRPr="00363D20" w:rsidRDefault="00363D20" w:rsidP="00363D20">
      <w:pPr>
        <w:shd w:val="clear" w:color="auto" w:fill="FFFFFF"/>
        <w:spacing w:after="300" w:line="390" w:lineRule="atLeast"/>
        <w:textAlignment w:val="baseline"/>
        <w:rPr>
          <w:rFonts w:ascii="Open Sans" w:eastAsia="Times New Roman" w:hAnsi="Open Sans" w:cs="Open Sans"/>
          <w:color w:val="555555"/>
          <w:sz w:val="24"/>
          <w:szCs w:val="24"/>
          <w:lang w:eastAsia="nl-NL"/>
        </w:rPr>
      </w:pPr>
      <w:r w:rsidRPr="00363D20">
        <w:rPr>
          <w:rFonts w:ascii="Open Sans" w:eastAsia="Times New Roman" w:hAnsi="Open Sans" w:cs="Open Sans"/>
          <w:color w:val="555555"/>
          <w:sz w:val="24"/>
          <w:szCs w:val="24"/>
          <w:lang w:eastAsia="nl-NL"/>
        </w:rPr>
        <w:t>De VOG die wij gebruiken is niet voor een bepaalde periode geldig. Het is een momentopname, waarbij wordt getoetst of in het verleden een veroordeling heeft plaatsgevonden voor een vergrijp dat relevant is voor het werken met mensen. Iemand kan bij wijze van voorbeeld ooit veroordeeld zijn voor het ontvreemden van geld uit een verenigingskas, maar nog steeds een VOG in de categorie 'Mensen en informatie' krijgen.</w:t>
      </w:r>
    </w:p>
    <w:p w14:paraId="74A761B1" w14:textId="77777777" w:rsidR="004A5124" w:rsidRDefault="004A5124"/>
    <w:sectPr w:rsidR="004A5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4A"/>
    <w:rsid w:val="000843F6"/>
    <w:rsid w:val="00363D20"/>
    <w:rsid w:val="003C38F8"/>
    <w:rsid w:val="004A5124"/>
    <w:rsid w:val="005B604A"/>
    <w:rsid w:val="00901DF1"/>
    <w:rsid w:val="009C7643"/>
    <w:rsid w:val="00D27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36C9"/>
  <w15:chartTrackingRefBased/>
  <w15:docId w15:val="{97979178-1149-4309-91A5-3A92BF1B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0012">
      <w:bodyDiv w:val="1"/>
      <w:marLeft w:val="0"/>
      <w:marRight w:val="0"/>
      <w:marTop w:val="0"/>
      <w:marBottom w:val="0"/>
      <w:divBdr>
        <w:top w:val="none" w:sz="0" w:space="0" w:color="auto"/>
        <w:left w:val="none" w:sz="0" w:space="0" w:color="auto"/>
        <w:bottom w:val="none" w:sz="0" w:space="0" w:color="auto"/>
        <w:right w:val="none" w:sz="0" w:space="0" w:color="auto"/>
      </w:divBdr>
      <w:divsChild>
        <w:div w:id="212423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gid.nl/" TargetMode="External"/><Relationship Id="rId5" Type="http://schemas.openxmlformats.org/officeDocument/2006/relationships/hyperlink" Target="https://digid.nl/aanvragen" TargetMode="External"/><Relationship Id="rId4" Type="http://schemas.openxmlformats.org/officeDocument/2006/relationships/hyperlink" Target="https://www.justi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Oege Hiddema</dc:creator>
  <cp:keywords/>
  <dc:description/>
  <cp:lastModifiedBy>Webmaster AllinOneSoftware</cp:lastModifiedBy>
  <cp:revision>2</cp:revision>
  <dcterms:created xsi:type="dcterms:W3CDTF">2022-09-20T09:05:00Z</dcterms:created>
  <dcterms:modified xsi:type="dcterms:W3CDTF">2022-09-20T09:05:00Z</dcterms:modified>
</cp:coreProperties>
</file>